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A4" w:rsidRDefault="000E5C27" w:rsidP="00744664">
      <w:pPr>
        <w:pStyle w:val="a3"/>
        <w:spacing w:line="355" w:lineRule="exact"/>
        <w:jc w:val="right"/>
        <w:rPr>
          <w:rFonts w:ascii="ＭＳ Ｐ明朝" w:eastAsia="ＭＳ Ｐ明朝" w:hAnsi="ＭＳ Ｐ明朝"/>
        </w:rPr>
      </w:pPr>
      <w:r>
        <w:rPr>
          <w:rFonts w:ascii="ＭＳ Ｐ明朝" w:eastAsia="ＭＳ Ｐ明朝" w:hAnsi="ＭＳ Ｐ明朝" w:hint="eastAsia"/>
        </w:rPr>
        <w:t>令和４</w:t>
      </w:r>
      <w:r w:rsidR="007B30A4" w:rsidRPr="001A2DFC">
        <w:rPr>
          <w:rFonts w:ascii="ＭＳ Ｐ明朝" w:eastAsia="ＭＳ Ｐ明朝" w:hAnsi="ＭＳ Ｐ明朝" w:hint="eastAsia"/>
          <w:lang w:eastAsia="zh-CN"/>
        </w:rPr>
        <w:t>年</w:t>
      </w:r>
      <w:r>
        <w:rPr>
          <w:rFonts w:ascii="ＭＳ Ｐ明朝" w:eastAsia="ＭＳ Ｐ明朝" w:hAnsi="ＭＳ Ｐ明朝" w:hint="eastAsia"/>
        </w:rPr>
        <w:t>１月</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jc w:val="center"/>
        <w:rPr>
          <w:rFonts w:ascii="ＭＳ Ｐ明朝" w:eastAsia="ＭＳ Ｐ明朝" w:hAnsi="ＭＳ Ｐ明朝"/>
          <w:sz w:val="32"/>
          <w:szCs w:val="32"/>
        </w:rPr>
      </w:pPr>
      <w:r w:rsidRPr="001A2DFC">
        <w:rPr>
          <w:rFonts w:ascii="ＭＳ Ｐ明朝" w:eastAsia="ＭＳ Ｐ明朝" w:hAnsi="ＭＳ Ｐ明朝" w:hint="eastAsia"/>
          <w:sz w:val="32"/>
          <w:szCs w:val="32"/>
        </w:rPr>
        <w:t>学術奨励賞の授与申請について</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ind w:firstLine="252"/>
        <w:rPr>
          <w:rFonts w:ascii="ＭＳ Ｐ明朝" w:eastAsia="ＭＳ Ｐ明朝" w:hAnsi="ＭＳ Ｐ明朝"/>
          <w:color w:val="000000"/>
        </w:rPr>
      </w:pPr>
      <w:r w:rsidRPr="001A2DFC">
        <w:rPr>
          <w:rFonts w:ascii="ＭＳ Ｐ明朝" w:eastAsia="ＭＳ Ｐ明朝" w:hAnsi="ＭＳ Ｐ明朝" w:hint="eastAsia"/>
          <w:color w:val="000000"/>
        </w:rPr>
        <w:t>学術奨励賞を別紙選考委員会規定により選考の上、授与を決定いたします。</w:t>
      </w:r>
    </w:p>
    <w:p w:rsidR="007B30A4" w:rsidRPr="001A2DFC" w:rsidRDefault="007B30A4" w:rsidP="007B30A4">
      <w:pPr>
        <w:spacing w:line="355" w:lineRule="exact"/>
        <w:ind w:firstLineChars="100" w:firstLine="254"/>
        <w:rPr>
          <w:rFonts w:ascii="ＭＳ Ｐ明朝" w:eastAsia="ＭＳ Ｐ明朝" w:hAnsi="ＭＳ Ｐ明朝"/>
        </w:rPr>
      </w:pPr>
      <w:r w:rsidRPr="001A2DFC">
        <w:rPr>
          <w:rFonts w:ascii="ＭＳ Ｐ明朝" w:eastAsia="ＭＳ Ｐ明朝" w:hAnsi="ＭＳ Ｐ明朝" w:hint="eastAsia"/>
          <w:color w:val="000000"/>
        </w:rPr>
        <w:t>申請</w:t>
      </w:r>
      <w:r w:rsidR="00371F16">
        <w:rPr>
          <w:rFonts w:ascii="ＭＳ Ｐ明朝" w:eastAsia="ＭＳ Ｐ明朝" w:hAnsi="ＭＳ Ｐ明朝" w:hint="eastAsia"/>
          <w:color w:val="000000"/>
        </w:rPr>
        <w:t>を</w:t>
      </w:r>
      <w:r w:rsidRPr="001A2DFC">
        <w:rPr>
          <w:rFonts w:ascii="ＭＳ Ｐ明朝" w:eastAsia="ＭＳ Ｐ明朝" w:hAnsi="ＭＳ Ｐ明朝" w:hint="eastAsia"/>
          <w:color w:val="000000"/>
        </w:rPr>
        <w:t>ご希望の方は、学術奨励賞授与申請書をご提出ください。</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pStyle w:val="a5"/>
        <w:spacing w:line="355" w:lineRule="exact"/>
        <w:rPr>
          <w:rFonts w:ascii="ＭＳ Ｐ明朝" w:eastAsia="ＭＳ Ｐ明朝" w:hAnsi="ＭＳ Ｐ明朝"/>
        </w:rPr>
      </w:pPr>
      <w:r w:rsidRPr="001A2DFC">
        <w:rPr>
          <w:rFonts w:ascii="ＭＳ Ｐ明朝" w:eastAsia="ＭＳ Ｐ明朝" w:hAnsi="ＭＳ Ｐ明朝" w:hint="eastAsia"/>
        </w:rPr>
        <w:t>記</w:t>
      </w:r>
    </w:p>
    <w:p w:rsidR="007B30A4" w:rsidRPr="00F734E9"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rPr>
          <w:rFonts w:ascii="ＭＳ Ｐ明朝" w:eastAsia="ＭＳ Ｐ明朝" w:hAnsi="ＭＳ Ｐ明朝"/>
          <w:color w:val="000000"/>
        </w:rPr>
      </w:pPr>
      <w:r w:rsidRPr="001A2DFC">
        <w:rPr>
          <w:rFonts w:ascii="ＭＳ Ｐゴシック" w:eastAsia="ＭＳ Ｐゴシック" w:hAnsi="ＭＳ Ｐゴシック" w:hint="eastAsia"/>
          <w:color w:val="000000"/>
        </w:rPr>
        <w:t>１．</w:t>
      </w:r>
      <w:r w:rsidRPr="001A2DFC">
        <w:rPr>
          <w:rFonts w:ascii="ＭＳ Ｐゴシック" w:eastAsia="ＭＳ Ｐゴシック" w:hAnsi="ＭＳ Ｐゴシック" w:hint="eastAsia"/>
          <w:b/>
          <w:color w:val="000000"/>
        </w:rPr>
        <w:t>提出書類</w:t>
      </w:r>
      <w:r w:rsidR="001401E1">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rPr>
        <w:t>・学術奨励賞授与申請書</w:t>
      </w:r>
    </w:p>
    <w:p w:rsidR="007B30A4" w:rsidRPr="001A2DFC" w:rsidRDefault="007B30A4" w:rsidP="001401E1">
      <w:pPr>
        <w:spacing w:line="355" w:lineRule="exact"/>
        <w:ind w:firstLineChars="850" w:firstLine="2156"/>
        <w:rPr>
          <w:rFonts w:ascii="ＭＳ Ｐ明朝" w:eastAsia="ＭＳ Ｐ明朝" w:hAnsi="ＭＳ Ｐ明朝"/>
          <w:b/>
          <w:color w:val="FF0000"/>
          <w:szCs w:val="24"/>
        </w:rPr>
      </w:pPr>
      <w:r w:rsidRPr="001A2DFC">
        <w:rPr>
          <w:rFonts w:ascii="ＭＳ Ｐ明朝" w:eastAsia="ＭＳ Ｐ明朝" w:hAnsi="ＭＳ Ｐ明朝" w:hint="eastAsia"/>
        </w:rPr>
        <w:t>・</w:t>
      </w:r>
      <w:r w:rsidRPr="001A2DFC">
        <w:rPr>
          <w:rFonts w:ascii="ＭＳ Ｐ明朝" w:eastAsia="ＭＳ Ｐ明朝" w:hAnsi="ＭＳ Ｐ明朝" w:hint="eastAsia"/>
          <w:color w:val="000000"/>
          <w:szCs w:val="24"/>
        </w:rPr>
        <w:t>臨床研究については</w:t>
      </w:r>
      <w:r w:rsidRPr="001A2DFC">
        <w:rPr>
          <w:rFonts w:ascii="ＭＳ Ｐ明朝" w:eastAsia="ＭＳ Ｐ明朝" w:hAnsi="ＭＳ Ｐ明朝" w:hint="eastAsia"/>
          <w:b/>
          <w:color w:val="FF0000"/>
          <w:szCs w:val="24"/>
        </w:rPr>
        <w:t>倫理委員会の承認（コピー）の添付</w:t>
      </w:r>
      <w:r w:rsidRPr="001A2DFC">
        <w:rPr>
          <w:rFonts w:ascii="ＭＳ Ｐ明朝" w:eastAsia="ＭＳ Ｐ明朝" w:hAnsi="ＭＳ Ｐ明朝" w:hint="eastAsia"/>
          <w:color w:val="000000"/>
          <w:szCs w:val="24"/>
        </w:rPr>
        <w:t>のこと</w:t>
      </w:r>
    </w:p>
    <w:p w:rsidR="001401E1" w:rsidRDefault="007B30A4" w:rsidP="001401E1">
      <w:pPr>
        <w:spacing w:line="355" w:lineRule="exact"/>
        <w:ind w:firstLineChars="892" w:firstLine="2271"/>
        <w:rPr>
          <w:rFonts w:ascii="ＭＳ Ｐ明朝" w:eastAsia="ＭＳ Ｐ明朝" w:hAnsi="ＭＳ Ｐ明朝"/>
          <w:b/>
          <w:szCs w:val="24"/>
          <w:u w:val="double" w:color="FF0000"/>
        </w:rPr>
      </w:pPr>
      <w:r w:rsidRPr="001A2DFC">
        <w:rPr>
          <w:rFonts w:ascii="ＭＳ Ｐ明朝" w:eastAsia="ＭＳ Ｐ明朝" w:hAnsi="ＭＳ Ｐ明朝" w:hint="eastAsia"/>
          <w:b/>
          <w:color w:val="FF0000"/>
          <w:szCs w:val="24"/>
        </w:rPr>
        <w:t xml:space="preserve">　</w:t>
      </w:r>
      <w:r w:rsidRPr="001A2DFC">
        <w:rPr>
          <w:rFonts w:ascii="ＭＳ Ｐ明朝" w:eastAsia="ＭＳ Ｐ明朝" w:hAnsi="ＭＳ Ｐ明朝" w:hint="eastAsia"/>
          <w:b/>
          <w:szCs w:val="24"/>
          <w:u w:val="double" w:color="FF0000"/>
        </w:rPr>
        <w:t>（承認の無い研究の場合は、申請受理できません。）</w:t>
      </w:r>
    </w:p>
    <w:p w:rsidR="00705C84" w:rsidRPr="001401E1" w:rsidRDefault="007B30A4" w:rsidP="001401E1">
      <w:pPr>
        <w:spacing w:line="355" w:lineRule="exact"/>
        <w:ind w:firstLineChars="850" w:firstLine="2156"/>
        <w:rPr>
          <w:rFonts w:ascii="ＭＳ Ｐ明朝" w:eastAsia="ＭＳ Ｐ明朝" w:hAnsi="ＭＳ Ｐ明朝"/>
          <w:b/>
          <w:szCs w:val="24"/>
          <w:u w:val="double" w:color="FF0000"/>
        </w:rPr>
      </w:pPr>
      <w:r w:rsidRPr="001A2DFC">
        <w:rPr>
          <w:rFonts w:ascii="ＭＳ Ｐ明朝" w:eastAsia="ＭＳ Ｐ明朝" w:hAnsi="ＭＳ Ｐ明朝" w:hint="eastAsia"/>
          <w:color w:val="000000" w:themeColor="text1"/>
          <w:szCs w:val="24"/>
        </w:rPr>
        <w:t>・動物実験については動物実験委員会承認の</w:t>
      </w:r>
      <w:r w:rsidRPr="001A2DFC">
        <w:rPr>
          <w:rFonts w:ascii="ＭＳ Ｐ明朝" w:eastAsia="ＭＳ Ｐ明朝" w:hAnsi="ＭＳ Ｐ明朝" w:hint="eastAsia"/>
          <w:b/>
          <w:color w:val="FF0000"/>
          <w:szCs w:val="24"/>
        </w:rPr>
        <w:t>動物実験計画書</w:t>
      </w:r>
      <w:r w:rsidRPr="001A2DFC">
        <w:rPr>
          <w:rFonts w:ascii="ＭＳ Ｐ明朝" w:eastAsia="ＭＳ Ｐ明朝" w:hAnsi="ＭＳ Ｐ明朝" w:hint="eastAsia"/>
          <w:color w:val="000000" w:themeColor="text1"/>
          <w:szCs w:val="24"/>
        </w:rPr>
        <w:t>を</w:t>
      </w:r>
    </w:p>
    <w:p w:rsidR="007B30A4" w:rsidRPr="001A2DFC" w:rsidRDefault="007B30A4" w:rsidP="00705C84">
      <w:pPr>
        <w:spacing w:line="355" w:lineRule="exact"/>
        <w:ind w:leftChars="900" w:left="2537" w:hangingChars="100" w:hanging="254"/>
        <w:rPr>
          <w:rFonts w:ascii="ＭＳ Ｐ明朝" w:eastAsia="ＭＳ Ｐ明朝" w:hAnsi="ＭＳ Ｐ明朝"/>
          <w:color w:val="000000" w:themeColor="text1"/>
          <w:szCs w:val="24"/>
        </w:rPr>
      </w:pPr>
      <w:r w:rsidRPr="001A2DFC">
        <w:rPr>
          <w:rFonts w:ascii="ＭＳ Ｐ明朝" w:eastAsia="ＭＳ Ｐ明朝" w:hAnsi="ＭＳ Ｐ明朝" w:hint="eastAsia"/>
          <w:color w:val="000000" w:themeColor="text1"/>
          <w:szCs w:val="24"/>
        </w:rPr>
        <w:t xml:space="preserve">　必ず添付のこと</w:t>
      </w:r>
    </w:p>
    <w:p w:rsidR="007B30A4" w:rsidRPr="001A2DFC" w:rsidRDefault="007B30A4" w:rsidP="001401E1">
      <w:pPr>
        <w:spacing w:line="355" w:lineRule="exact"/>
        <w:ind w:firstLineChars="850" w:firstLine="2156"/>
        <w:rPr>
          <w:rFonts w:ascii="ＭＳ Ｐ明朝" w:eastAsia="ＭＳ Ｐ明朝" w:hAnsi="ＭＳ Ｐ明朝"/>
          <w:color w:val="000000"/>
        </w:rPr>
      </w:pPr>
      <w:r w:rsidRPr="0040659D">
        <w:rPr>
          <w:rFonts w:ascii="ＭＳ Ｐ明朝" w:eastAsia="ＭＳ Ｐ明朝" w:hAnsi="ＭＳ Ｐ明朝" w:hint="eastAsia"/>
          <w:color w:val="000000"/>
        </w:rPr>
        <w:t>・研究終了後、</w:t>
      </w:r>
      <w:r w:rsidRPr="001A2DFC">
        <w:rPr>
          <w:rFonts w:ascii="ＭＳ Ｐ明朝" w:eastAsia="ＭＳ Ｐ明朝" w:hAnsi="ＭＳ Ｐ明朝" w:hint="eastAsia"/>
          <w:color w:val="000000"/>
        </w:rPr>
        <w:t>研究報告書並びに収支報告書（領収書貼付）</w:t>
      </w:r>
    </w:p>
    <w:p w:rsidR="007B30A4" w:rsidRPr="001A2DFC" w:rsidRDefault="007B30A4" w:rsidP="007B30A4">
      <w:pPr>
        <w:spacing w:line="355" w:lineRule="exact"/>
        <w:rPr>
          <w:rFonts w:ascii="ＭＳ Ｐ明朝" w:eastAsia="ＭＳ Ｐ明朝" w:hAnsi="ＭＳ Ｐ明朝"/>
          <w:color w:val="000000"/>
        </w:rPr>
      </w:pPr>
    </w:p>
    <w:p w:rsidR="007B30A4" w:rsidRPr="001A2DFC" w:rsidRDefault="007B30A4" w:rsidP="007B30A4">
      <w:pPr>
        <w:spacing w:line="355" w:lineRule="exact"/>
        <w:rPr>
          <w:rFonts w:ascii="ＭＳ Ｐゴシック" w:eastAsia="ＭＳ Ｐゴシック" w:hAnsi="ＭＳ Ｐゴシック"/>
          <w:color w:val="000000" w:themeColor="text1"/>
        </w:rPr>
      </w:pPr>
      <w:r w:rsidRPr="001A2DFC">
        <w:rPr>
          <w:rFonts w:ascii="ＭＳ Ｐゴシック" w:eastAsia="ＭＳ Ｐゴシック" w:hAnsi="ＭＳ Ｐゴシック" w:hint="eastAsia"/>
          <w:color w:val="000000"/>
        </w:rPr>
        <w:t>２．</w:t>
      </w:r>
      <w:r w:rsidRPr="001A2DFC">
        <w:rPr>
          <w:rFonts w:ascii="ＭＳ Ｐゴシック" w:eastAsia="ＭＳ Ｐゴシック" w:hAnsi="ＭＳ Ｐゴシック" w:hint="eastAsia"/>
          <w:b/>
          <w:color w:val="000000"/>
        </w:rPr>
        <w:t>提出期限</w:t>
      </w:r>
      <w:r w:rsidR="00B94CE8" w:rsidRPr="001A2DFC">
        <w:rPr>
          <w:rFonts w:ascii="ＭＳ Ｐゴシック" w:eastAsia="ＭＳ Ｐゴシック" w:hAnsi="ＭＳ Ｐゴシック" w:hint="eastAsia"/>
          <w:color w:val="000000"/>
        </w:rPr>
        <w:t xml:space="preserve">　</w:t>
      </w:r>
      <w:r w:rsidRPr="001A2DFC">
        <w:rPr>
          <w:rFonts w:ascii="ＭＳ Ｐゴシック" w:eastAsia="ＭＳ Ｐゴシック" w:hAnsi="ＭＳ Ｐゴシック"/>
          <w:color w:val="000000"/>
        </w:rPr>
        <w:t xml:space="preserve">   </w:t>
      </w:r>
      <w:r w:rsidRPr="001A2DFC">
        <w:rPr>
          <w:rFonts w:ascii="ＭＳ Ｐゴシック" w:eastAsia="ＭＳ Ｐゴシック" w:hAnsi="ＭＳ Ｐゴシック"/>
          <w:color w:val="000000" w:themeColor="text1"/>
        </w:rPr>
        <w:t xml:space="preserve"> </w:t>
      </w:r>
      <w:r w:rsidR="000E5C27">
        <w:rPr>
          <w:rFonts w:ascii="ＭＳ Ｐゴシック" w:eastAsia="ＭＳ Ｐゴシック" w:hAnsi="ＭＳ Ｐゴシック" w:hint="eastAsia"/>
          <w:color w:val="000000" w:themeColor="text1"/>
          <w:sz w:val="28"/>
        </w:rPr>
        <w:t>令和４年３月２５</w:t>
      </w:r>
      <w:r w:rsidRPr="001A2DFC">
        <w:rPr>
          <w:rFonts w:ascii="ＭＳ Ｐゴシック" w:eastAsia="ＭＳ Ｐゴシック" w:hAnsi="ＭＳ Ｐゴシック" w:hint="eastAsia"/>
          <w:color w:val="000000" w:themeColor="text1"/>
          <w:sz w:val="28"/>
        </w:rPr>
        <w:t>日（金）</w:t>
      </w:r>
    </w:p>
    <w:p w:rsidR="007B30A4" w:rsidRPr="000E5C27" w:rsidRDefault="007B30A4" w:rsidP="007B30A4">
      <w:pPr>
        <w:spacing w:line="355" w:lineRule="exact"/>
        <w:rPr>
          <w:rFonts w:ascii="ＭＳ Ｐ明朝" w:eastAsia="ＭＳ Ｐ明朝" w:hAnsi="ＭＳ Ｐ明朝"/>
        </w:rPr>
      </w:pPr>
    </w:p>
    <w:p w:rsidR="00B94CE8"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３．</w:t>
      </w:r>
      <w:r w:rsidRPr="001A2DFC">
        <w:rPr>
          <w:rFonts w:ascii="ＭＳ Ｐゴシック" w:eastAsia="ＭＳ Ｐゴシック" w:hAnsi="ＭＳ Ｐゴシック" w:hint="eastAsia"/>
          <w:b/>
        </w:rPr>
        <w:t>申請資格</w:t>
      </w:r>
    </w:p>
    <w:p w:rsidR="00B94CE8" w:rsidRPr="001A2DFC" w:rsidRDefault="00B94CE8" w:rsidP="007B30A4">
      <w:pPr>
        <w:spacing w:line="355" w:lineRule="exact"/>
        <w:rPr>
          <w:rFonts w:ascii="ＭＳ Ｐ明朝" w:eastAsia="ＭＳ Ｐ明朝" w:hAnsi="ＭＳ Ｐ明朝"/>
          <w:spacing w:val="-16"/>
        </w:rPr>
      </w:pPr>
      <w:r w:rsidRPr="001A2DFC">
        <w:rPr>
          <w:rFonts w:ascii="ＭＳ Ｐ明朝" w:eastAsia="ＭＳ Ｐ明朝" w:hAnsi="ＭＳ Ｐ明朝" w:hint="eastAsia"/>
        </w:rPr>
        <w:t xml:space="preserve">　</w:t>
      </w:r>
      <w:r w:rsidRPr="001A2DFC">
        <w:rPr>
          <w:rFonts w:ascii="ＭＳ Ｐ明朝" w:eastAsia="ＭＳ Ｐ明朝" w:hAnsi="ＭＳ Ｐ明朝" w:hint="eastAsia"/>
          <w:spacing w:val="-16"/>
        </w:rPr>
        <w:t>卒後１５年以内の</w:t>
      </w:r>
      <w:r w:rsidRPr="001A2DFC">
        <w:rPr>
          <w:rFonts w:ascii="ＭＳ Ｐ明朝" w:eastAsia="ＭＳ Ｐ明朝" w:hAnsi="ＭＳ Ｐ明朝" w:hint="eastAsia"/>
          <w:spacing w:val="-16"/>
          <w:u w:val="single"/>
        </w:rPr>
        <w:t>同窓会会員</w:t>
      </w:r>
      <w:r w:rsidR="006D0A92" w:rsidRPr="001A2DFC">
        <w:rPr>
          <w:rFonts w:ascii="ＭＳ Ｐ明朝" w:eastAsia="ＭＳ Ｐ明朝" w:hAnsi="ＭＳ Ｐ明朝" w:hint="eastAsia"/>
          <w:spacing w:val="-16"/>
          <w:u w:val="single"/>
        </w:rPr>
        <w:t>（社員）</w:t>
      </w:r>
      <w:r w:rsidRPr="001A2DFC">
        <w:rPr>
          <w:rFonts w:ascii="ＭＳ Ｐ明朝" w:eastAsia="ＭＳ Ｐ明朝" w:hAnsi="ＭＳ Ｐ明朝" w:hint="eastAsia"/>
          <w:spacing w:val="-16"/>
        </w:rPr>
        <w:t>を対象とし、且つ同窓会</w:t>
      </w:r>
      <w:r w:rsidRPr="001A2DFC">
        <w:rPr>
          <w:rFonts w:ascii="ＭＳ Ｐ明朝" w:eastAsia="ＭＳ Ｐ明朝" w:hAnsi="ＭＳ Ｐ明朝" w:hint="eastAsia"/>
          <w:spacing w:val="-16"/>
          <w:u w:val="single"/>
        </w:rPr>
        <w:t>入会後２年以上</w:t>
      </w:r>
      <w:r w:rsidRPr="001A2DFC">
        <w:rPr>
          <w:rFonts w:ascii="ＭＳ Ｐ明朝" w:eastAsia="ＭＳ Ｐ明朝" w:hAnsi="ＭＳ Ｐ明朝" w:hint="eastAsia"/>
          <w:spacing w:val="-16"/>
        </w:rPr>
        <w:t>を経ている者</w:t>
      </w:r>
    </w:p>
    <w:p w:rsidR="00B94CE8" w:rsidRPr="001A2DFC" w:rsidRDefault="00B94CE8" w:rsidP="007B30A4">
      <w:pPr>
        <w:spacing w:line="355" w:lineRule="exact"/>
        <w:rPr>
          <w:rFonts w:ascii="ＭＳ Ｐ明朝" w:eastAsia="ＭＳ Ｐ明朝" w:hAnsi="ＭＳ Ｐ明朝"/>
        </w:rPr>
      </w:pPr>
    </w:p>
    <w:p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color w:val="000000"/>
        </w:rPr>
        <w:t>４</w:t>
      </w:r>
      <w:r w:rsidR="007B30A4" w:rsidRPr="001A2DFC">
        <w:rPr>
          <w:rFonts w:ascii="ＭＳ Ｐゴシック" w:eastAsia="ＭＳ Ｐゴシック" w:hAnsi="ＭＳ Ｐゴシック" w:hint="eastAsia"/>
          <w:color w:val="000000"/>
        </w:rPr>
        <w:t>．</w:t>
      </w:r>
      <w:r w:rsidR="007B30A4" w:rsidRPr="001A2DFC">
        <w:rPr>
          <w:rFonts w:ascii="ＭＳ Ｐゴシック" w:eastAsia="ＭＳ Ｐゴシック" w:hAnsi="ＭＳ Ｐゴシック" w:hint="eastAsia"/>
          <w:b/>
          <w:color w:val="000000"/>
        </w:rPr>
        <w:t>申請書類作成上の注意</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①申請書は所定の用紙を用いること。（Ａ４版）</w:t>
      </w:r>
    </w:p>
    <w:p w:rsidR="0040659D" w:rsidRDefault="007B30A4" w:rsidP="0040659D">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②所定の申請書（Word）は</w:t>
      </w:r>
      <w:r w:rsidR="0040659D">
        <w:rPr>
          <w:rFonts w:ascii="ＭＳ Ｐ明朝" w:eastAsia="ＭＳ Ｐ明朝" w:hAnsi="ＭＳ Ｐ明朝" w:hint="eastAsia"/>
          <w:color w:val="000000"/>
        </w:rPr>
        <w:t>1月</w:t>
      </w:r>
      <w:r w:rsidR="00744664">
        <w:rPr>
          <w:rFonts w:ascii="ＭＳ Ｐ明朝" w:eastAsia="ＭＳ Ｐ明朝" w:hAnsi="ＭＳ Ｐ明朝" w:hint="eastAsia"/>
          <w:color w:val="000000"/>
        </w:rPr>
        <w:t>19</w:t>
      </w:r>
      <w:r w:rsidR="0040659D">
        <w:rPr>
          <w:rFonts w:ascii="ＭＳ Ｐ明朝" w:eastAsia="ＭＳ Ｐ明朝" w:hAnsi="ＭＳ Ｐ明朝" w:hint="eastAsia"/>
          <w:color w:val="000000"/>
        </w:rPr>
        <w:t>日以降、</w:t>
      </w:r>
      <w:r w:rsidRPr="001A2DFC">
        <w:rPr>
          <w:rFonts w:ascii="ＭＳ Ｐ明朝" w:eastAsia="ＭＳ Ｐ明朝" w:hAnsi="ＭＳ Ｐ明朝" w:hint="eastAsia"/>
          <w:color w:val="000000"/>
        </w:rPr>
        <w:t>東京医科大学同窓会ホームページからもダウン</w:t>
      </w:r>
      <w:r w:rsidR="0040659D">
        <w:rPr>
          <w:rFonts w:ascii="ＭＳ Ｐ明朝" w:eastAsia="ＭＳ Ｐ明朝" w:hAnsi="ＭＳ Ｐ明朝" w:hint="eastAsia"/>
          <w:color w:val="000000"/>
        </w:rPr>
        <w:t xml:space="preserve">　</w:t>
      </w:r>
    </w:p>
    <w:p w:rsidR="0004027B" w:rsidRDefault="007B30A4" w:rsidP="0040659D">
      <w:pPr>
        <w:spacing w:line="355" w:lineRule="exact"/>
        <w:ind w:leftChars="100" w:left="508" w:hangingChars="100" w:hanging="254"/>
        <w:rPr>
          <w:rFonts w:ascii="ＭＳ Ｐ明朝" w:eastAsia="ＭＳ Ｐ明朝" w:hAnsi="ＭＳ Ｐ明朝"/>
        </w:rPr>
      </w:pPr>
      <w:r w:rsidRPr="001A2DFC">
        <w:rPr>
          <w:rFonts w:ascii="ＭＳ Ｐ明朝" w:eastAsia="ＭＳ Ｐ明朝" w:hAnsi="ＭＳ Ｐ明朝" w:hint="eastAsia"/>
          <w:color w:val="000000"/>
        </w:rPr>
        <w:t>ロードいただけます。（</w:t>
      </w:r>
      <w:r w:rsidR="0001417E" w:rsidRPr="0001417E">
        <w:t>http</w:t>
      </w:r>
      <w:r w:rsidR="0001417E">
        <w:t>s://tmu-dousoukai.com/</w:t>
      </w:r>
      <w:r w:rsidRPr="001A2DFC">
        <w:rPr>
          <w:rFonts w:ascii="ＭＳ Ｐ明朝" w:eastAsia="ＭＳ Ｐ明朝" w:hAnsi="ＭＳ Ｐ明朝" w:hint="eastAsia"/>
          <w:color w:val="000000"/>
        </w:rPr>
        <w:t>）</w:t>
      </w:r>
    </w:p>
    <w:p w:rsidR="0004027B" w:rsidRDefault="007B30A4" w:rsidP="0004027B">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③研究内容は萌芽的・継続的な研究とし、研究の概要・実施計画・方法をわかりやすく具体</w:t>
      </w:r>
    </w:p>
    <w:p w:rsidR="007B30A4" w:rsidRPr="0004027B" w:rsidRDefault="007B30A4" w:rsidP="0004027B">
      <w:pPr>
        <w:spacing w:line="355" w:lineRule="exact"/>
        <w:ind w:leftChars="100" w:left="508" w:hangingChars="100" w:hanging="254"/>
        <w:rPr>
          <w:rFonts w:ascii="ＭＳ Ｐ明朝" w:eastAsia="ＭＳ Ｐ明朝" w:hAnsi="ＭＳ Ｐ明朝"/>
        </w:rPr>
      </w:pPr>
      <w:r w:rsidRPr="001A2DFC">
        <w:rPr>
          <w:rFonts w:ascii="ＭＳ Ｐ明朝" w:eastAsia="ＭＳ Ｐ明朝" w:hAnsi="ＭＳ Ｐ明朝" w:hint="eastAsia"/>
          <w:color w:val="000000"/>
        </w:rPr>
        <w:t>的に記載すること。</w:t>
      </w:r>
    </w:p>
    <w:p w:rsidR="007B30A4" w:rsidRPr="001A2DFC" w:rsidRDefault="007B30A4" w:rsidP="007B30A4">
      <w:pPr>
        <w:spacing w:line="355" w:lineRule="exact"/>
        <w:ind w:left="507" w:hangingChars="200" w:hanging="507"/>
        <w:rPr>
          <w:rFonts w:ascii="ＭＳ Ｐ明朝" w:eastAsia="ＭＳ Ｐ明朝" w:hAnsi="ＭＳ Ｐ明朝"/>
          <w:color w:val="FF0000"/>
        </w:rPr>
      </w:pPr>
      <w:r w:rsidRPr="001A2DFC">
        <w:rPr>
          <w:rFonts w:ascii="ＭＳ Ｐ明朝" w:eastAsia="ＭＳ Ｐ明朝" w:hAnsi="ＭＳ Ｐ明朝" w:hint="eastAsia"/>
          <w:color w:val="000000"/>
        </w:rPr>
        <w:t>④</w:t>
      </w:r>
      <w:r w:rsidRPr="001A2DFC">
        <w:rPr>
          <w:rFonts w:ascii="ＭＳ Ｐ明朝" w:eastAsia="ＭＳ Ｐ明朝" w:hAnsi="ＭＳ Ｐ明朝" w:hint="eastAsia"/>
          <w:b/>
          <w:color w:val="FF0000"/>
          <w:spacing w:val="-8"/>
        </w:rPr>
        <w:t>倫理医学委員会の承認番号を得て、必ず記載及び承認のコピーを添付すること。</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⑤助成金の使途経費の見積りは消耗品を主とすること。</w:t>
      </w:r>
    </w:p>
    <w:p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⑥過去の研究業績は重要なものを５編以内とすること。</w:t>
      </w:r>
    </w:p>
    <w:p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⑦臨床研究に係わる研</w:t>
      </w:r>
      <w:bookmarkStart w:id="0" w:name="_GoBack"/>
      <w:bookmarkEnd w:id="0"/>
      <w:r w:rsidRPr="001A2DFC">
        <w:rPr>
          <w:rFonts w:ascii="ＭＳ Ｐ明朝" w:eastAsia="ＭＳ Ｐ明朝" w:hAnsi="ＭＳ Ｐ明朝" w:hint="eastAsia"/>
          <w:color w:val="000000"/>
        </w:rPr>
        <w:t>究については、医学倫理委員会に審査を申請し、承認を得ること。</w:t>
      </w:r>
    </w:p>
    <w:p w:rsidR="007B30A4" w:rsidRPr="001A2DFC" w:rsidRDefault="007B30A4" w:rsidP="007B30A4">
      <w:pPr>
        <w:spacing w:line="355" w:lineRule="exact"/>
        <w:rPr>
          <w:rFonts w:ascii="ＭＳ Ｐ明朝" w:eastAsia="ＭＳ Ｐ明朝" w:hAnsi="ＭＳ Ｐ明朝"/>
        </w:rPr>
      </w:pPr>
    </w:p>
    <w:p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５</w:t>
      </w:r>
      <w:r w:rsidR="007B30A4" w:rsidRPr="001A2DFC">
        <w:rPr>
          <w:rFonts w:ascii="ＭＳ Ｐゴシック" w:eastAsia="ＭＳ Ｐゴシック" w:hAnsi="ＭＳ Ｐゴシック" w:hint="eastAsia"/>
        </w:rPr>
        <w:t>．</w:t>
      </w:r>
      <w:r w:rsidR="007B30A4" w:rsidRPr="001A2DFC">
        <w:rPr>
          <w:rFonts w:ascii="ＭＳ Ｐゴシック" w:eastAsia="ＭＳ Ｐゴシック" w:hAnsi="ＭＳ Ｐゴシック" w:hint="eastAsia"/>
          <w:b/>
        </w:rPr>
        <w:t>研究報告書並びに収支報告書の提出について</w:t>
      </w:r>
    </w:p>
    <w:p w:rsidR="007B30A4" w:rsidRPr="001A2DFC" w:rsidRDefault="007B30A4" w:rsidP="0004027B">
      <w:pPr>
        <w:spacing w:line="355" w:lineRule="exac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受賞された方は研究終了後、すみやかに研究報告書並びに収支報告書（領収書</w:t>
      </w:r>
      <w:r w:rsidR="0004027B">
        <w:rPr>
          <w:rFonts w:ascii="ＭＳ Ｐ明朝" w:eastAsia="ＭＳ Ｐ明朝" w:hAnsi="ＭＳ Ｐ明朝" w:hint="eastAsia"/>
          <w:color w:val="000000"/>
        </w:rPr>
        <w:t>を</w:t>
      </w:r>
      <w:r w:rsidRPr="001A2DFC">
        <w:rPr>
          <w:rFonts w:ascii="ＭＳ Ｐ明朝" w:eastAsia="ＭＳ Ｐ明朝" w:hAnsi="ＭＳ Ｐ明朝" w:hint="eastAsia"/>
          <w:color w:val="000000"/>
        </w:rPr>
        <w:t>貼</w:t>
      </w:r>
      <w:r w:rsidR="0004027B">
        <w:rPr>
          <w:rFonts w:ascii="ＭＳ Ｐ明朝" w:eastAsia="ＭＳ Ｐ明朝" w:hAnsi="ＭＳ Ｐ明朝" w:hint="eastAsia"/>
          <w:color w:val="000000"/>
        </w:rPr>
        <w:t>付。</w:t>
      </w:r>
      <w:r w:rsidRPr="001A2DFC">
        <w:rPr>
          <w:rFonts w:ascii="ＭＳ Ｐ明朝" w:eastAsia="ＭＳ Ｐ明朝" w:hAnsi="ＭＳ Ｐ明朝" w:hint="eastAsia"/>
          <w:color w:val="000000"/>
        </w:rPr>
        <w:t>写しは不可</w:t>
      </w:r>
      <w:r w:rsidR="0004027B">
        <w:rPr>
          <w:rFonts w:ascii="ＭＳ Ｐ明朝" w:eastAsia="ＭＳ Ｐ明朝" w:hAnsi="ＭＳ Ｐ明朝" w:hint="eastAsia"/>
          <w:color w:val="000000"/>
        </w:rPr>
        <w:t>。</w:t>
      </w:r>
      <w:r w:rsidRPr="001A2DFC">
        <w:rPr>
          <w:rFonts w:ascii="ＭＳ Ｐ明朝" w:eastAsia="ＭＳ Ｐ明朝" w:hAnsi="ＭＳ Ｐ明朝" w:hint="eastAsia"/>
          <w:color w:val="000000"/>
        </w:rPr>
        <w:t>）を提出してください。提出がないと個人の収入とみなされ、課税対象になりますので、ご注意ください。</w:t>
      </w:r>
    </w:p>
    <w:p w:rsidR="007B30A4" w:rsidRPr="001A2DFC" w:rsidRDefault="007B30A4" w:rsidP="00B94CE8">
      <w:pPr>
        <w:ind w:firstLineChars="200" w:firstLine="507"/>
        <w:rPr>
          <w:rFonts w:ascii="ＭＳ Ｐ明朝" w:eastAsia="ＭＳ Ｐ明朝" w:hAnsi="ＭＳ Ｐ明朝"/>
          <w:color w:val="000000"/>
        </w:rPr>
      </w:pPr>
    </w:p>
    <w:p w:rsidR="007B30A4" w:rsidRPr="00E96D52" w:rsidRDefault="00B94CE8" w:rsidP="00B94CE8">
      <w:pPr>
        <w:rPr>
          <w:rFonts w:ascii="ＭＳ Ｐ明朝" w:eastAsia="ＭＳ Ｐ明朝" w:hAnsi="ＭＳ Ｐ明朝"/>
          <w:color w:val="000000"/>
        </w:rPr>
      </w:pPr>
      <w:r w:rsidRPr="001A2DFC">
        <w:rPr>
          <w:rFonts w:ascii="ＭＳ Ｐゴシック" w:eastAsia="ＭＳ Ｐゴシック" w:hAnsi="ＭＳ Ｐゴシック" w:hint="eastAsia"/>
          <w:color w:val="000000"/>
        </w:rPr>
        <w:t>６</w:t>
      </w:r>
      <w:r w:rsidR="007B30A4" w:rsidRPr="001A2DFC">
        <w:rPr>
          <w:rFonts w:ascii="ＭＳ Ｐゴシック" w:eastAsia="ＭＳ Ｐゴシック" w:hAnsi="ＭＳ Ｐゴシック" w:hint="eastAsia"/>
          <w:color w:val="000000"/>
          <w:lang w:eastAsia="zh-CN"/>
        </w:rPr>
        <w:t>．</w:t>
      </w:r>
      <w:r w:rsidR="007B30A4" w:rsidRPr="001A2DFC">
        <w:rPr>
          <w:rFonts w:ascii="ＭＳ Ｐゴシック" w:eastAsia="ＭＳ Ｐゴシック" w:hAnsi="ＭＳ Ｐゴシック" w:hint="eastAsia"/>
          <w:b/>
          <w:color w:val="000000"/>
          <w:lang w:eastAsia="zh-CN"/>
        </w:rPr>
        <w:t>提出先</w:t>
      </w:r>
      <w:r w:rsidR="007B30A4" w:rsidRPr="001A2DFC">
        <w:rPr>
          <w:rFonts w:ascii="ＭＳ Ｐ明朝" w:eastAsia="ＭＳ Ｐ明朝" w:hAnsi="ＭＳ Ｐ明朝"/>
          <w:color w:val="000000"/>
          <w:lang w:eastAsia="zh-CN"/>
        </w:rPr>
        <w:t xml:space="preserve">   </w:t>
      </w:r>
      <w:r w:rsidR="007B30A4" w:rsidRPr="001A2DFC">
        <w:rPr>
          <w:rFonts w:ascii="ＭＳ Ｐ明朝" w:eastAsia="ＭＳ Ｐ明朝" w:hAnsi="ＭＳ Ｐ明朝" w:hint="eastAsia"/>
          <w:color w:val="000000"/>
          <w:lang w:eastAsia="zh-CN"/>
        </w:rPr>
        <w:t>東京医科大学</w:t>
      </w:r>
      <w:r w:rsidR="007B30A4" w:rsidRPr="001A2DFC">
        <w:rPr>
          <w:rFonts w:ascii="ＭＳ Ｐ明朝" w:eastAsia="ＭＳ Ｐ明朝" w:hAnsi="ＭＳ Ｐ明朝" w:hint="eastAsia"/>
          <w:color w:val="000000"/>
        </w:rPr>
        <w:t>医学部医学科</w:t>
      </w:r>
      <w:r w:rsidR="007B30A4" w:rsidRPr="001A2DFC">
        <w:rPr>
          <w:rFonts w:ascii="ＭＳ Ｐ明朝" w:eastAsia="ＭＳ Ｐ明朝" w:hAnsi="ＭＳ Ｐ明朝" w:hint="eastAsia"/>
          <w:color w:val="000000"/>
          <w:lang w:eastAsia="zh-CN"/>
        </w:rPr>
        <w:t>同窓会事務局</w:t>
      </w:r>
      <w:r w:rsidRPr="001A2DFC">
        <w:rPr>
          <w:rFonts w:ascii="ＭＳ Ｐ明朝" w:eastAsia="ＭＳ Ｐ明朝" w:hAnsi="ＭＳ Ｐ明朝" w:hint="eastAsia"/>
          <w:color w:val="000000"/>
        </w:rPr>
        <w:t xml:space="preserve">　内線5375</w:t>
      </w:r>
      <w:r w:rsidR="0001417E">
        <w:rPr>
          <w:rFonts w:ascii="ＭＳ Ｐ明朝" w:eastAsia="ＭＳ Ｐ明朝" w:hAnsi="ＭＳ Ｐ明朝" w:hint="eastAsia"/>
          <w:color w:val="000000"/>
        </w:rPr>
        <w:t>（平鍋</w:t>
      </w:r>
      <w:r w:rsidR="0040659D">
        <w:rPr>
          <w:rFonts w:ascii="ＭＳ Ｐ明朝" w:eastAsia="ＭＳ Ｐ明朝" w:hAnsi="ＭＳ Ｐ明朝" w:hint="eastAsia"/>
          <w:color w:val="000000"/>
        </w:rPr>
        <w:t>）</w:t>
      </w:r>
    </w:p>
    <w:p w:rsidR="00B94CE8" w:rsidRPr="001A2DFC" w:rsidRDefault="007B30A4" w:rsidP="00B94CE8">
      <w:pPr>
        <w:spacing w:line="355" w:lineRule="exact"/>
        <w:jc w:val="center"/>
        <w:rPr>
          <w:rFonts w:ascii="ＭＳ Ｐゴシック" w:eastAsia="ＭＳ Ｐゴシック" w:hAnsi="ＭＳ Ｐゴシック"/>
          <w:b/>
          <w:sz w:val="28"/>
          <w:lang w:eastAsia="zh-CN"/>
        </w:rPr>
      </w:pPr>
      <w:r w:rsidRPr="001A2DFC">
        <w:rPr>
          <w:rFonts w:ascii="ＭＳ Ｐ明朝" w:eastAsia="ＭＳ Ｐ明朝" w:hAnsi="ＭＳ Ｐ明朝"/>
          <w:sz w:val="28"/>
          <w:lang w:eastAsia="zh-CN"/>
        </w:rPr>
        <w:br w:type="page"/>
      </w:r>
      <w:r w:rsidRPr="001A2DFC">
        <w:rPr>
          <w:rFonts w:ascii="ＭＳ Ｐ明朝" w:eastAsia="ＭＳ Ｐ明朝" w:hAnsi="ＭＳ Ｐ明朝"/>
          <w:b/>
          <w:noProof/>
          <w:sz w:val="28"/>
        </w:rPr>
        <w:lastRenderedPageBreak/>
        <mc:AlternateContent>
          <mc:Choice Requires="wps">
            <w:drawing>
              <wp:anchor distT="0" distB="0" distL="114300" distR="114300" simplePos="0" relativeHeight="251659264" behindDoc="0" locked="0" layoutInCell="1" allowOverlap="1" wp14:anchorId="02DE59CA" wp14:editId="27275175">
                <wp:simplePos x="0" y="0"/>
                <wp:positionH relativeFrom="column">
                  <wp:posOffset>5535930</wp:posOffset>
                </wp:positionH>
                <wp:positionV relativeFrom="paragraph">
                  <wp:posOffset>-342900</wp:posOffset>
                </wp:positionV>
                <wp:extent cx="678180" cy="375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0A4" w:rsidRDefault="007B30A4" w:rsidP="007B30A4">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59CA" id="_x0000_t202" coordsize="21600,21600" o:spt="202" path="m,l,21600r21600,l21600,xe">
                <v:stroke joinstyle="miter"/>
                <v:path gradientshapeok="t" o:connecttype="rect"/>
              </v:shapetype>
              <v:shape id="Text Box 2" o:spid="_x0000_s1026" type="#_x0000_t202" style="position:absolute;left:0;text-align:left;margin-left:435.9pt;margin-top:-27pt;width:53.4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xStAIAALY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" filled="f" stroked="f">
                <v:textbox inset="5.85pt,.7pt,5.85pt,.7pt">
                  <w:txbxContent>
                    <w:p w:rsidR="007B30A4" w:rsidRDefault="007B30A4" w:rsidP="007B30A4">
                      <w:r>
                        <w:rPr>
                          <w:rFonts w:hint="eastAsia"/>
                        </w:rPr>
                        <w:t>別紙</w:t>
                      </w:r>
                    </w:p>
                  </w:txbxContent>
                </v:textbox>
              </v:shape>
            </w:pict>
          </mc:Fallback>
        </mc:AlternateContent>
      </w:r>
      <w:r w:rsidR="00B94CE8" w:rsidRPr="001A2DFC">
        <w:rPr>
          <w:rFonts w:ascii="ＭＳ Ｐ明朝" w:eastAsia="ＭＳ Ｐ明朝" w:hAnsi="ＭＳ Ｐ明朝"/>
          <w:b/>
          <w:sz w:val="28"/>
        </w:rPr>
        <w:t xml:space="preserve"> </w:t>
      </w:r>
      <w:r w:rsidR="00B94CE8" w:rsidRPr="001A2DFC">
        <w:rPr>
          <w:rFonts w:ascii="ＭＳ Ｐゴシック" w:eastAsia="ＭＳ Ｐゴシック" w:hAnsi="ＭＳ Ｐゴシック" w:hint="eastAsia"/>
          <w:b/>
          <w:sz w:val="28"/>
        </w:rPr>
        <w:t>東京医科大学同窓会学術奨励賞に関する規定</w:t>
      </w:r>
    </w:p>
    <w:p w:rsidR="00B94CE8" w:rsidRPr="001A2DFC" w:rsidRDefault="00B94CE8" w:rsidP="007B30A4">
      <w:pPr>
        <w:spacing w:line="355" w:lineRule="exact"/>
        <w:jc w:val="center"/>
        <w:rPr>
          <w:rFonts w:ascii="ＭＳ Ｐ明朝" w:eastAsia="ＭＳ Ｐ明朝" w:hAnsi="ＭＳ Ｐ明朝"/>
          <w:sz w:val="28"/>
        </w:rPr>
      </w:pP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（目的及び名称）</w:t>
      </w:r>
    </w:p>
    <w:p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第１条　東京医科大学医学部医学科同窓会は同窓会会員に対し将来性のある優秀な</w:t>
      </w:r>
    </w:p>
    <w:p w:rsidR="00B94CE8"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研究を奨励するために、この規定を設け、これを東京医科大学同窓会学術奨励賞</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と称する。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　考）</w:t>
      </w:r>
    </w:p>
    <w:p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第２条　選考は年度毎に若干名とし、その方法は提出された関係書類（申請書、推</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薦書、研究計画書、既発表論文等）及び面接等によって行う。</w:t>
      </w:r>
    </w:p>
    <w:p w:rsidR="00B94CE8" w:rsidRPr="001A2DFC" w:rsidRDefault="007B30A4" w:rsidP="00B94CE8">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選考は別に定める選考委員会において授賞者を選考し、同窓会会長が決定し、</w:t>
      </w:r>
    </w:p>
    <w:p w:rsidR="007B30A4" w:rsidRPr="001A2DFC" w:rsidRDefault="007B30A4" w:rsidP="00B94CE8">
      <w:pPr>
        <w:spacing w:line="160" w:lineRule="atLeas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同窓会総会において報告する。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（研究報告）</w:t>
      </w:r>
    </w:p>
    <w:p w:rsidR="00B94CE8" w:rsidRPr="001A2DFC" w:rsidRDefault="007B30A4" w:rsidP="007B30A4">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第３条　学術奨励賞を受けた者は、研究終了後、速やかに研究報告書及び収支報告</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書を委員会に提出するものとする。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（規定の改正）</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第４条　この規定の改正は理事会において行う。</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則）この規定は昭和５１年５月１６日より施行する。</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昭和５３年５月２１日改正。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昭和５４年６月１０日改正。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　２年６月１０日改正。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平成１０年６月２１日改正。</w:t>
      </w:r>
    </w:p>
    <w:p w:rsidR="00F734E9"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６　平成１６年６月２７日改正。</w:t>
      </w:r>
    </w:p>
    <w:p w:rsidR="007B30A4" w:rsidRPr="001A2DFC"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７　平成２７年３月１５日改正。</w:t>
      </w:r>
    </w:p>
    <w:p w:rsidR="002B3BFE" w:rsidRPr="001A2DFC" w:rsidRDefault="002B3BFE" w:rsidP="007B30A4">
      <w:pPr>
        <w:spacing w:line="160" w:lineRule="atLeast"/>
        <w:rPr>
          <w:rFonts w:ascii="ＭＳ Ｐ明朝" w:eastAsia="ＭＳ Ｐ明朝" w:hAnsi="ＭＳ Ｐ明朝"/>
          <w:color w:val="000000"/>
        </w:rPr>
      </w:pPr>
    </w:p>
    <w:p w:rsidR="002B3BFE" w:rsidRPr="001A2DFC" w:rsidRDefault="002B3BFE" w:rsidP="007B30A4">
      <w:pPr>
        <w:spacing w:line="160" w:lineRule="atLeast"/>
        <w:rPr>
          <w:rFonts w:ascii="ＭＳ Ｐ明朝" w:eastAsia="ＭＳ Ｐ明朝" w:hAnsi="ＭＳ Ｐ明朝"/>
          <w:color w:val="000000"/>
        </w:rPr>
      </w:pPr>
    </w:p>
    <w:p w:rsidR="002B3BFE" w:rsidRPr="001A2DFC" w:rsidRDefault="002B3BFE" w:rsidP="002B3BFE">
      <w:pPr>
        <w:spacing w:line="160" w:lineRule="atLeast"/>
        <w:jc w:val="center"/>
        <w:rPr>
          <w:rFonts w:ascii="ＭＳ Ｐゴシック" w:eastAsia="ＭＳ Ｐゴシック" w:hAnsi="ＭＳ Ｐゴシック"/>
          <w:b/>
          <w:color w:val="000000"/>
          <w:sz w:val="28"/>
        </w:rPr>
      </w:pPr>
      <w:r w:rsidRPr="001A2DFC">
        <w:rPr>
          <w:rFonts w:ascii="ＭＳ Ｐゴシック" w:eastAsia="ＭＳ Ｐゴシック" w:hAnsi="ＭＳ Ｐゴシック" w:hint="eastAsia"/>
          <w:b/>
          <w:color w:val="000000"/>
          <w:sz w:val="28"/>
        </w:rPr>
        <w:t>東京医科大学医学部医学科同窓会学術奨励賞選考委員会規定</w:t>
      </w:r>
    </w:p>
    <w:p w:rsidR="002B3BFE" w:rsidRPr="001A2DFC" w:rsidRDefault="002B3BFE" w:rsidP="002B3BFE">
      <w:pPr>
        <w:spacing w:line="160" w:lineRule="atLeast"/>
        <w:rPr>
          <w:rFonts w:ascii="ＭＳ Ｐ明朝" w:eastAsia="ＭＳ Ｐ明朝" w:hAnsi="ＭＳ Ｐ明朝"/>
          <w:color w:val="000000"/>
        </w:rPr>
      </w:pP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　的）</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第１条　この規定は東京医科大学医学部医学科同窓会学術奨励賞に関する規定にのっとり、学術奨励賞授与の選考を行うためのものである。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（委員会の構成及び任期）</w:t>
      </w:r>
    </w:p>
    <w:p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rPr>
        <w:t xml:space="preserve">第２条　</w:t>
      </w:r>
      <w:r w:rsidRPr="001A2DFC">
        <w:rPr>
          <w:rFonts w:ascii="ＭＳ Ｐ明朝" w:eastAsia="ＭＳ Ｐ明朝" w:hAnsi="ＭＳ Ｐ明朝" w:hint="eastAsia"/>
          <w:color w:val="000000"/>
          <w:spacing w:val="-8"/>
        </w:rPr>
        <w:t>選考委員は同窓会会長の指名する若干名とし、委員長は同窓会会長とする。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これらの任期は同窓会役員の任期と同じくする。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（選考基準及び方法）</w:t>
      </w:r>
    </w:p>
    <w:p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spacing w:val="-8"/>
        </w:rPr>
        <w:t>第３条　同窓会会員のうちより学術奨励賞に関する規定第１条および第２条にのっとり選考する。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若手研究者の育成を目的とするため、卒後１５年以内の同窓会会員を対象とし、且つ同窓会入会後２年以上を経ているものとする。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則）この規定は昭和５１年１０月１４日より施行する。</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昭和５４年６月１０日改正。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平成　２年６月１０日改正。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平成１０年６月２１日改正。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平成２７年３月１５日改正。</w:t>
      </w:r>
    </w:p>
    <w:sectPr w:rsidR="002B3BFE" w:rsidRPr="001A2DFC" w:rsidSect="00B94CE8">
      <w:pgSz w:w="11906" w:h="16838" w:code="9"/>
      <w:pgMar w:top="1134" w:right="1134" w:bottom="567" w:left="1134" w:header="720" w:footer="720" w:gutter="0"/>
      <w:cols w:space="720"/>
      <w:noEndnote/>
      <w:docGrid w:type="linesAndChars" w:linePitch="332" w:charSpace="27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48" w:rsidRDefault="00F92C48" w:rsidP="0001417E">
      <w:r>
        <w:separator/>
      </w:r>
    </w:p>
  </w:endnote>
  <w:endnote w:type="continuationSeparator" w:id="0">
    <w:p w:rsidR="00F92C48" w:rsidRDefault="00F92C48" w:rsidP="000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48" w:rsidRDefault="00F92C48" w:rsidP="0001417E">
      <w:r>
        <w:separator/>
      </w:r>
    </w:p>
  </w:footnote>
  <w:footnote w:type="continuationSeparator" w:id="0">
    <w:p w:rsidR="00F92C48" w:rsidRDefault="00F92C48" w:rsidP="0001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A4"/>
    <w:rsid w:val="0001417E"/>
    <w:rsid w:val="0004027B"/>
    <w:rsid w:val="000E5C27"/>
    <w:rsid w:val="001401E1"/>
    <w:rsid w:val="001A2DFC"/>
    <w:rsid w:val="002B3BFE"/>
    <w:rsid w:val="003153FB"/>
    <w:rsid w:val="003717C1"/>
    <w:rsid w:val="00371F16"/>
    <w:rsid w:val="0040659D"/>
    <w:rsid w:val="006D0A92"/>
    <w:rsid w:val="00705C84"/>
    <w:rsid w:val="00744664"/>
    <w:rsid w:val="007B30A4"/>
    <w:rsid w:val="00AA6400"/>
    <w:rsid w:val="00B94CE8"/>
    <w:rsid w:val="00E96D52"/>
    <w:rsid w:val="00F335CB"/>
    <w:rsid w:val="00F734E9"/>
    <w:rsid w:val="00F9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5B0A7"/>
  <w15:chartTrackingRefBased/>
  <w15:docId w15:val="{BAD09643-7F88-4390-8518-9333440F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0A4"/>
    <w:pPr>
      <w:widowControl w:val="0"/>
      <w:autoSpaceDE w:val="0"/>
      <w:autoSpaceDN w:val="0"/>
      <w:adjustRightInd w:val="0"/>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B30A4"/>
    <w:pPr>
      <w:jc w:val="both"/>
    </w:pPr>
    <w:rPr>
      <w:color w:val="000000"/>
    </w:rPr>
  </w:style>
  <w:style w:type="character" w:customStyle="1" w:styleId="a4">
    <w:name w:val="日付 (文字)"/>
    <w:basedOn w:val="a0"/>
    <w:link w:val="a3"/>
    <w:rsid w:val="007B30A4"/>
    <w:rPr>
      <w:rFonts w:ascii="ＭＳ 明朝" w:eastAsia="ＭＳ 明朝" w:hAnsi="Times New Roman" w:cs="Times New Roman"/>
      <w:color w:val="000000"/>
      <w:kern w:val="0"/>
      <w:sz w:val="24"/>
      <w:szCs w:val="20"/>
    </w:rPr>
  </w:style>
  <w:style w:type="paragraph" w:styleId="a5">
    <w:name w:val="Note Heading"/>
    <w:basedOn w:val="a"/>
    <w:next w:val="a"/>
    <w:link w:val="a6"/>
    <w:rsid w:val="007B30A4"/>
    <w:pPr>
      <w:jc w:val="center"/>
    </w:pPr>
    <w:rPr>
      <w:color w:val="000000"/>
    </w:rPr>
  </w:style>
  <w:style w:type="character" w:customStyle="1" w:styleId="a6">
    <w:name w:val="記 (文字)"/>
    <w:basedOn w:val="a0"/>
    <w:link w:val="a5"/>
    <w:rsid w:val="007B30A4"/>
    <w:rPr>
      <w:rFonts w:ascii="ＭＳ 明朝" w:eastAsia="ＭＳ 明朝" w:hAnsi="Times New Roman" w:cs="Times New Roman"/>
      <w:color w:val="000000"/>
      <w:kern w:val="0"/>
      <w:sz w:val="24"/>
      <w:szCs w:val="20"/>
    </w:rPr>
  </w:style>
  <w:style w:type="paragraph" w:styleId="a7">
    <w:name w:val="Balloon Text"/>
    <w:basedOn w:val="a"/>
    <w:link w:val="a8"/>
    <w:uiPriority w:val="99"/>
    <w:semiHidden/>
    <w:unhideWhenUsed/>
    <w:rsid w:val="007B30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0A4"/>
    <w:rPr>
      <w:rFonts w:asciiTheme="majorHAnsi" w:eastAsiaTheme="majorEastAsia" w:hAnsiTheme="majorHAnsi" w:cstheme="majorBidi"/>
      <w:kern w:val="0"/>
      <w:sz w:val="18"/>
      <w:szCs w:val="18"/>
    </w:rPr>
  </w:style>
  <w:style w:type="character" w:styleId="a9">
    <w:name w:val="Hyperlink"/>
    <w:basedOn w:val="a0"/>
    <w:uiPriority w:val="99"/>
    <w:unhideWhenUsed/>
    <w:rsid w:val="0004027B"/>
    <w:rPr>
      <w:color w:val="0563C1" w:themeColor="hyperlink"/>
      <w:u w:val="single"/>
    </w:rPr>
  </w:style>
  <w:style w:type="paragraph" w:styleId="aa">
    <w:name w:val="header"/>
    <w:basedOn w:val="a"/>
    <w:link w:val="ab"/>
    <w:uiPriority w:val="99"/>
    <w:unhideWhenUsed/>
    <w:rsid w:val="0001417E"/>
    <w:pPr>
      <w:tabs>
        <w:tab w:val="center" w:pos="4252"/>
        <w:tab w:val="right" w:pos="8504"/>
      </w:tabs>
      <w:snapToGrid w:val="0"/>
    </w:pPr>
  </w:style>
  <w:style w:type="character" w:customStyle="1" w:styleId="ab">
    <w:name w:val="ヘッダー (文字)"/>
    <w:basedOn w:val="a0"/>
    <w:link w:val="aa"/>
    <w:uiPriority w:val="99"/>
    <w:rsid w:val="0001417E"/>
    <w:rPr>
      <w:rFonts w:ascii="ＭＳ 明朝" w:eastAsia="ＭＳ 明朝" w:hAnsi="Times New Roman" w:cs="Times New Roman"/>
      <w:kern w:val="0"/>
      <w:sz w:val="24"/>
      <w:szCs w:val="20"/>
    </w:rPr>
  </w:style>
  <w:style w:type="paragraph" w:styleId="ac">
    <w:name w:val="footer"/>
    <w:basedOn w:val="a"/>
    <w:link w:val="ad"/>
    <w:uiPriority w:val="99"/>
    <w:unhideWhenUsed/>
    <w:rsid w:val="0001417E"/>
    <w:pPr>
      <w:tabs>
        <w:tab w:val="center" w:pos="4252"/>
        <w:tab w:val="right" w:pos="8504"/>
      </w:tabs>
      <w:snapToGrid w:val="0"/>
    </w:pPr>
  </w:style>
  <w:style w:type="character" w:customStyle="1" w:styleId="ad">
    <w:name w:val="フッター (文字)"/>
    <w:basedOn w:val="a0"/>
    <w:link w:val="ac"/>
    <w:uiPriority w:val="99"/>
    <w:rsid w:val="0001417E"/>
    <w:rPr>
      <w:rFonts w:ascii="ＭＳ 明朝" w:eastAsia="ＭＳ 明朝"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平鍋</dc:creator>
  <cp:keywords/>
  <dc:description/>
  <cp:lastModifiedBy>平鍋</cp:lastModifiedBy>
  <cp:revision>2</cp:revision>
  <cp:lastPrinted>2022-01-06T07:08:00Z</cp:lastPrinted>
  <dcterms:created xsi:type="dcterms:W3CDTF">2022-01-17T01:46:00Z</dcterms:created>
  <dcterms:modified xsi:type="dcterms:W3CDTF">2022-01-17T01:46:00Z</dcterms:modified>
</cp:coreProperties>
</file>